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2DF" w:rsidRPr="00B73509" w:rsidRDefault="007C52DF" w:rsidP="007C52DF">
      <w:pPr>
        <w:pStyle w:val="Heading2"/>
        <w:spacing w:before="0"/>
        <w:rPr>
          <w:rFonts w:ascii="The Sance Semi Light" w:eastAsia="Times New Roman" w:hAnsi="The Sance Semi Light" w:cs="Times New Roman"/>
          <w:color w:val="FF0000"/>
          <w:sz w:val="44"/>
          <w:szCs w:val="44"/>
        </w:rPr>
      </w:pPr>
      <w:r w:rsidRPr="00B73509">
        <w:rPr>
          <w:rFonts w:ascii="The Sance Semi Light" w:eastAsia="Times New Roman" w:hAnsi="The Sance Semi Light" w:cs="Times New Roman"/>
          <w:color w:val="FF0000"/>
          <w:sz w:val="44"/>
          <w:szCs w:val="44"/>
        </w:rPr>
        <w:t>Greetings From Ayaan Tours &amp; Travels !!!!!!</w:t>
      </w:r>
    </w:p>
    <w:p w:rsidR="007C52DF" w:rsidRPr="00FC2896" w:rsidRDefault="007C52DF" w:rsidP="007C52DF">
      <w:pPr>
        <w:pStyle w:val="Heading2"/>
        <w:spacing w:before="0"/>
        <w:rPr>
          <w:rFonts w:eastAsia="Times New Roman" w:cs="Times New Roman"/>
          <w:color w:val="232323"/>
          <w:sz w:val="28"/>
          <w:szCs w:val="28"/>
        </w:rPr>
      </w:pPr>
      <w:r w:rsidRPr="00FC2896">
        <w:rPr>
          <w:rFonts w:eastAsia="Times New Roman" w:cs="Times New Roman"/>
          <w:color w:val="232323"/>
          <w:sz w:val="28"/>
          <w:szCs w:val="28"/>
        </w:rPr>
        <w:t>Guwahati-Shillong-Cherrpunji-Dwaki</w:t>
      </w:r>
    </w:p>
    <w:p w:rsidR="007C52DF" w:rsidRPr="00FC2896" w:rsidRDefault="007C52DF" w:rsidP="007C52DF">
      <w:pPr>
        <w:rPr>
          <w:rFonts w:asciiTheme="majorHAnsi" w:hAnsiTheme="majorHAnsi"/>
          <w:b/>
          <w:sz w:val="28"/>
          <w:szCs w:val="28"/>
        </w:rPr>
      </w:pPr>
      <w:r w:rsidRPr="00FC2896">
        <w:rPr>
          <w:rFonts w:asciiTheme="majorHAnsi" w:eastAsia="Times New Roman" w:hAnsiTheme="majorHAnsi" w:cs="Times New Roman"/>
          <w:b/>
          <w:sz w:val="28"/>
          <w:szCs w:val="28"/>
        </w:rPr>
        <w:t>4 Nights 5 Days</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01: Guwahati – Shillong</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Arrival at Guwahati Lokpriya Gopinath Bordoloi Airport and meet our driver who will also be your travel guide throughout your journey. If time permits visit Maa Kamakhya Temple (Kamakhya Gate opens at 8:00 Am). It is one of the oldest of the 51-Shakti Pithas situated on the Nilachal Hill western part of Guwahati city in Assam. After that, directly proceed to Shillong. Shillong is known as Scotland of the East. En route visit Barapani Lake also known as Umiam Lake surrounded by beautiful hills and a picturesque location which is highly refreshing. Arriving at Shillong and visit Lady Hydari Park and Wards Lake (Timings 9:00 to 16:30 and Sundays closed). After that check in to the hotel. Overnight stay at Shillong.</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02: Shillong – Dawki – Mawlynnong – Cherrapunji</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This morning after breakfast, check out from the hotel and proceed to Dawki. En route visit: Bophill Falls. Dawki is a small town in Jaintia Hills district. The main attraction is the Umngot River (where you can witness Crystal Clear water during winter Season) and also visit: Suspension Bridge and Tamabil Indo-Bangladesh border. After lunch, drive to Mawlynnong. You can go for a walk in the cleanest village in Asia. The main attractions are Single Decker Living Root Bridge and Balancing Rock. Also visit: Sky View Bangladesh View Point (Closed on Sunday). Evening back to Cherrapunji and check in to the hotel. Overnight stay at Cherrapunji.</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03: Cherrapunji Local Sightseeing – Shillong</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Morning after breakfast explore Cherrapunji. Cherrapunji is the land of wonderful waterfalls and beautiful valleys. Some of the main attractions are the Seven Sister Falls, Nohkalikai Falls, Garden of Caves, Arwah cave and Eco Park. Mawsmai caves near Cherrapunji are an experience in itself, the limestone caves are well lit up. On the way to Shillong you can visit Elephant falls. You may have to climb down 350-400 steps to enjoy these beautiful waterfalls. Overnight stay in a hotel at Shillong.</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04: Shillong – Jowai - Laitlum – Shillong</w:t>
      </w:r>
    </w:p>
    <w:p w:rsidR="007C52DF" w:rsidRPr="007C52DF" w:rsidRDefault="007C52DF" w:rsidP="007C52DF">
      <w:pPr>
        <w:shd w:val="clear" w:color="auto" w:fill="FFFFFF"/>
        <w:spacing w:after="188" w:line="240" w:lineRule="auto"/>
        <w:rPr>
          <w:rFonts w:ascii="The Sance Semi Light" w:eastAsia="Times New Roman" w:hAnsi="The Sance Semi Light" w:cs="Times New Roman"/>
          <w:color w:val="5C5C5C"/>
          <w:sz w:val="20"/>
          <w:szCs w:val="20"/>
        </w:rPr>
      </w:pPr>
      <w:r w:rsidRPr="00115857">
        <w:rPr>
          <w:rFonts w:ascii="Times New Roman" w:eastAsia="Times New Roman" w:hAnsi="Times New Roman" w:cs="Times New Roman"/>
          <w:sz w:val="24"/>
          <w:szCs w:val="24"/>
        </w:rPr>
        <w:t>This morning after breakfast, proceed to Jowai where you can experience the beauty of the famous Krangsuri falls. Have your lunch and then proceed to Laitlum Grand Canyons. This place is remarkable due to its natural environmental formation. Evening back to Shillong and Overnight stay in Shillong</w:t>
      </w:r>
      <w:r w:rsidRPr="007C52DF">
        <w:rPr>
          <w:rFonts w:ascii="The Sance Semi Light" w:eastAsia="Times New Roman" w:hAnsi="The Sance Semi Light" w:cs="Times New Roman"/>
          <w:color w:val="5C5C5C"/>
          <w:sz w:val="20"/>
          <w:szCs w:val="20"/>
        </w:rPr>
        <w:t>.</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05: Shillong – Guwahati Departure</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Morning after breakfast check out from the hotel and directly proceed to Guwahati Airport for your onward journey with everlasting memories.</w:t>
      </w:r>
    </w:p>
    <w:p w:rsidR="0094091F" w:rsidRDefault="0094091F" w:rsidP="00E3288D">
      <w:pPr>
        <w:pStyle w:val="Heading5"/>
        <w:spacing w:before="0" w:line="240" w:lineRule="auto"/>
        <w:textAlignment w:val="baseline"/>
        <w:rPr>
          <w:b/>
          <w:bCs/>
          <w:color w:val="auto"/>
          <w:sz w:val="28"/>
          <w:szCs w:val="28"/>
          <w:u w:val="single"/>
          <w:bdr w:val="none" w:sz="0" w:space="0" w:color="auto" w:frame="1"/>
        </w:rPr>
      </w:pPr>
    </w:p>
    <w:p w:rsidR="00E3288D" w:rsidRDefault="00E3288D" w:rsidP="00E3288D">
      <w:pPr>
        <w:pStyle w:val="Heading5"/>
        <w:spacing w:before="0" w:line="240" w:lineRule="auto"/>
        <w:textAlignment w:val="baseline"/>
        <w:rPr>
          <w:color w:val="auto"/>
          <w:sz w:val="28"/>
          <w:szCs w:val="28"/>
        </w:rPr>
      </w:pPr>
      <w:r>
        <w:rPr>
          <w:b/>
          <w:bCs/>
          <w:color w:val="auto"/>
          <w:sz w:val="28"/>
          <w:szCs w:val="28"/>
          <w:u w:val="single"/>
          <w:bdr w:val="none" w:sz="0" w:space="0" w:color="auto" w:frame="1"/>
        </w:rPr>
        <w:t>Package Inclusion :</w:t>
      </w:r>
    </w:p>
    <w:p w:rsidR="00E3288D" w:rsidRDefault="00E3288D" w:rsidP="00E3288D">
      <w:pPr>
        <w:pStyle w:val="NormalWeb"/>
        <w:numPr>
          <w:ilvl w:val="0"/>
          <w:numId w:val="1"/>
        </w:numPr>
        <w:jc w:val="both"/>
        <w:textAlignment w:val="baseline"/>
      </w:pPr>
      <w:r>
        <w:t>Rooms on twin/triple sharing basis.</w:t>
      </w:r>
    </w:p>
    <w:p w:rsidR="00E3288D" w:rsidRDefault="00E3288D" w:rsidP="00E3288D">
      <w:pPr>
        <w:pStyle w:val="NormalWeb"/>
        <w:numPr>
          <w:ilvl w:val="0"/>
          <w:numId w:val="1"/>
        </w:numPr>
        <w:jc w:val="both"/>
        <w:textAlignment w:val="baseline"/>
      </w:pPr>
      <w:r>
        <w:t xml:space="preserve">Daily Breakfast. </w:t>
      </w:r>
    </w:p>
    <w:p w:rsidR="00E3288D" w:rsidRDefault="00E3288D" w:rsidP="00E3288D">
      <w:pPr>
        <w:pStyle w:val="NormalWeb"/>
        <w:numPr>
          <w:ilvl w:val="0"/>
          <w:numId w:val="1"/>
        </w:numPr>
        <w:jc w:val="both"/>
        <w:textAlignment w:val="baseline"/>
      </w:pPr>
      <w:r>
        <w:t xml:space="preserve">Exclusive a/c vehicle at disposal for transfers &amp; sightseeing as per itinerary. </w:t>
      </w:r>
    </w:p>
    <w:p w:rsidR="00E3288D" w:rsidRDefault="00E3288D" w:rsidP="00E3288D">
      <w:pPr>
        <w:pStyle w:val="NormalWeb"/>
        <w:numPr>
          <w:ilvl w:val="0"/>
          <w:numId w:val="1"/>
        </w:numPr>
        <w:jc w:val="both"/>
        <w:textAlignment w:val="baseline"/>
      </w:pPr>
      <w:r>
        <w:t xml:space="preserve">Service of an experienced driver for 12 Hours per day up to maximum 08:00 PM </w:t>
      </w:r>
    </w:p>
    <w:p w:rsidR="00E3288D" w:rsidRDefault="00E3288D" w:rsidP="00E3288D">
      <w:pPr>
        <w:pStyle w:val="NormalWeb"/>
        <w:numPr>
          <w:ilvl w:val="0"/>
          <w:numId w:val="1"/>
        </w:numPr>
        <w:jc w:val="both"/>
        <w:textAlignment w:val="baseline"/>
      </w:pPr>
      <w:r>
        <w:t>Parking, Toll taxes, Drivers Allowance etc.</w:t>
      </w:r>
    </w:p>
    <w:p w:rsidR="00E3288D" w:rsidRDefault="00E3288D" w:rsidP="00E3288D">
      <w:pPr>
        <w:pStyle w:val="NormalWeb"/>
        <w:numPr>
          <w:ilvl w:val="0"/>
          <w:numId w:val="1"/>
        </w:numPr>
        <w:jc w:val="both"/>
        <w:textAlignment w:val="baseline"/>
      </w:pPr>
      <w:r>
        <w:t>For Guest to travelling to Kaziranga Jungle 01 Elephant safari (Subject to availability) &amp; 01 Jeep safari in Kaziranga Jungle.</w:t>
      </w:r>
    </w:p>
    <w:p w:rsidR="00E3288D" w:rsidRDefault="00E3288D" w:rsidP="00E3288D">
      <w:pPr>
        <w:pStyle w:val="NormalWeb"/>
        <w:numPr>
          <w:ilvl w:val="0"/>
          <w:numId w:val="1"/>
        </w:numPr>
        <w:jc w:val="both"/>
        <w:textAlignment w:val="baseline"/>
      </w:pPr>
      <w:r>
        <w:t xml:space="preserve"> For Guest to travelling to Arunachal inner line permit included.</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Package Excludes:</w:t>
      </w:r>
    </w:p>
    <w:p w:rsidR="00E3288D" w:rsidRDefault="00E3288D" w:rsidP="00E3288D">
      <w:pPr>
        <w:pStyle w:val="NormalWeb"/>
        <w:numPr>
          <w:ilvl w:val="0"/>
          <w:numId w:val="2"/>
        </w:numPr>
        <w:jc w:val="both"/>
        <w:textAlignment w:val="baseline"/>
      </w:pPr>
      <w:r>
        <w:t xml:space="preserve">Personal Expenses such as Laundry, telephone, tips, gratuity, Mineral/soft/hard drinks </w:t>
      </w:r>
    </w:p>
    <w:p w:rsidR="00E3288D" w:rsidRDefault="00E3288D" w:rsidP="00E3288D">
      <w:pPr>
        <w:pStyle w:val="NormalWeb"/>
        <w:numPr>
          <w:ilvl w:val="0"/>
          <w:numId w:val="2"/>
        </w:numPr>
        <w:jc w:val="both"/>
        <w:textAlignment w:val="baseline"/>
      </w:pPr>
      <w:r>
        <w:t xml:space="preserve">Additional sightseeing or extra usage of vehicle, other than mentioned in the itinerary </w:t>
      </w:r>
    </w:p>
    <w:p w:rsidR="00E3288D" w:rsidRDefault="00E3288D" w:rsidP="00E3288D">
      <w:pPr>
        <w:pStyle w:val="NormalWeb"/>
        <w:numPr>
          <w:ilvl w:val="0"/>
          <w:numId w:val="2"/>
        </w:numPr>
        <w:jc w:val="both"/>
        <w:textAlignment w:val="baseline"/>
      </w:pPr>
      <w:r>
        <w:t xml:space="preserve">Camera fees, Guide / tour escort charges &amp; Entrance Fees </w:t>
      </w:r>
    </w:p>
    <w:p w:rsidR="00E3288D" w:rsidRDefault="00E3288D" w:rsidP="00E3288D">
      <w:pPr>
        <w:pStyle w:val="NormalWeb"/>
        <w:numPr>
          <w:ilvl w:val="0"/>
          <w:numId w:val="2"/>
        </w:numPr>
        <w:jc w:val="both"/>
        <w:textAlignment w:val="baseline"/>
      </w:pPr>
      <w:r>
        <w:t xml:space="preserve">Any cost arising due to natural calamities like, landslides, road blockage, political disturbances, etc (to be borne by the client, which is directly payable on the spot) </w:t>
      </w:r>
    </w:p>
    <w:p w:rsidR="00E3288D" w:rsidRDefault="00E3288D" w:rsidP="00E3288D">
      <w:pPr>
        <w:pStyle w:val="NormalWeb"/>
        <w:numPr>
          <w:ilvl w:val="0"/>
          <w:numId w:val="2"/>
        </w:numPr>
        <w:jc w:val="both"/>
        <w:textAlignment w:val="baseline"/>
      </w:pPr>
      <w:r>
        <w:t xml:space="preserve">Any increase in taxes or fuel price, leading to increase in cost on surface transportation &amp; land arrangements, which may come into effect prior to departure </w:t>
      </w:r>
    </w:p>
    <w:p w:rsidR="00E3288D" w:rsidRDefault="00E3288D" w:rsidP="00E3288D">
      <w:pPr>
        <w:pStyle w:val="NormalWeb"/>
        <w:numPr>
          <w:ilvl w:val="0"/>
          <w:numId w:val="2"/>
        </w:numPr>
        <w:jc w:val="both"/>
        <w:textAlignment w:val="baseline"/>
      </w:pPr>
      <w:r>
        <w:t xml:space="preserve">GST, Insurance </w:t>
      </w:r>
    </w:p>
    <w:p w:rsidR="00E3288D" w:rsidRDefault="00E3288D" w:rsidP="00E3288D">
      <w:pPr>
        <w:pStyle w:val="NormalWeb"/>
        <w:numPr>
          <w:ilvl w:val="0"/>
          <w:numId w:val="2"/>
        </w:numPr>
        <w:jc w:val="both"/>
        <w:textAlignment w:val="baseline"/>
      </w:pPr>
      <w:r>
        <w:t xml:space="preserve">Anything which is not include in the inclusion </w:t>
      </w:r>
    </w:p>
    <w:p w:rsidR="00E3288D" w:rsidRDefault="00E3288D" w:rsidP="00E3288D">
      <w:pPr>
        <w:textAlignment w:val="baseline"/>
        <w:rPr>
          <w:sz w:val="20"/>
        </w:rPr>
      </w:pPr>
    </w:p>
    <w:p w:rsidR="00E3288D" w:rsidRDefault="00E3288D" w:rsidP="00E3288D">
      <w:pPr>
        <w:rPr>
          <w:rFonts w:ascii="Cambria" w:hAnsi="Cambria"/>
          <w:b/>
          <w:bCs/>
          <w:sz w:val="28"/>
          <w:szCs w:val="28"/>
          <w:u w:val="single"/>
          <w:bdr w:val="none" w:sz="0" w:space="0" w:color="auto" w:frame="1"/>
        </w:rPr>
      </w:pPr>
      <w:r>
        <w:rPr>
          <w:rFonts w:ascii="Cambria" w:hAnsi="Cambria"/>
          <w:b/>
          <w:bCs/>
          <w:sz w:val="28"/>
          <w:szCs w:val="28"/>
          <w:u w:val="single"/>
          <w:bdr w:val="none" w:sz="0" w:space="0" w:color="auto" w:frame="1"/>
        </w:rPr>
        <w:t>Cancellation Policy:</w:t>
      </w:r>
    </w:p>
    <w:p w:rsidR="00E3288D" w:rsidRDefault="00E3288D" w:rsidP="00E3288D">
      <w:pPr>
        <w:pStyle w:val="ListParagraph"/>
        <w:numPr>
          <w:ilvl w:val="0"/>
          <w:numId w:val="3"/>
        </w:numPr>
        <w:rPr>
          <w:rStyle w:val="Strong"/>
          <w:sz w:val="24"/>
          <w:szCs w:val="24"/>
        </w:rPr>
      </w:pPr>
      <w:r>
        <w:rPr>
          <w:rStyle w:val="Strong"/>
          <w:b w:val="0"/>
          <w:bCs w:val="0"/>
          <w:sz w:val="24"/>
          <w:szCs w:val="24"/>
        </w:rPr>
        <w:t>Before 30 Days from Tour Start Date Full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30 – 21 Days from Tour Start Date 75%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21- 14 Days from Tour Start Date 50%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14- 7 from Tour Start Date Days 25%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Within 7 days from Tour Start Date No Refund</w:t>
      </w:r>
      <w:r>
        <w:rPr>
          <w:rStyle w:val="Strong"/>
          <w:sz w:val="24"/>
          <w:szCs w:val="24"/>
        </w:rPr>
        <w:t>.</w:t>
      </w:r>
    </w:p>
    <w:p w:rsidR="00E3288D" w:rsidRDefault="00E3288D" w:rsidP="00E3288D">
      <w:pPr>
        <w:textAlignment w:val="baseline"/>
        <w:rPr>
          <w:rFonts w:ascii="Cambria" w:hAnsi="Cambria"/>
          <w:b/>
          <w:bCs/>
          <w:sz w:val="28"/>
          <w:szCs w:val="28"/>
          <w:u w:val="single"/>
          <w:bdr w:val="none" w:sz="0" w:space="0" w:color="auto" w:frame="1"/>
        </w:rPr>
      </w:pPr>
    </w:p>
    <w:p w:rsidR="00E3288D" w:rsidRDefault="00E3288D" w:rsidP="00E3288D">
      <w:pPr>
        <w:textAlignment w:val="baseline"/>
        <w:rPr>
          <w:rFonts w:ascii="Cambria" w:hAnsi="Cambria"/>
          <w:b/>
          <w:bCs/>
          <w:sz w:val="28"/>
          <w:szCs w:val="28"/>
          <w:u w:val="single"/>
        </w:rPr>
      </w:pPr>
      <w:r>
        <w:rPr>
          <w:rFonts w:ascii="Cambria" w:hAnsi="Cambria"/>
          <w:b/>
          <w:bCs/>
          <w:sz w:val="28"/>
          <w:szCs w:val="28"/>
          <w:u w:val="single"/>
          <w:bdr w:val="none" w:sz="0" w:space="0" w:color="auto" w:frame="1"/>
        </w:rPr>
        <w:t>Payment Terms :</w:t>
      </w:r>
    </w:p>
    <w:p w:rsidR="00E3288D" w:rsidRDefault="00E3288D" w:rsidP="00E3288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within 3 Days after Confirmation.</w:t>
      </w:r>
    </w:p>
    <w:p w:rsidR="00E3288D" w:rsidRDefault="00E3288D" w:rsidP="00E3288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7 Days before the Tour Starts.</w:t>
      </w:r>
    </w:p>
    <w:p w:rsidR="00E3288D" w:rsidRDefault="00E3288D" w:rsidP="00E3288D">
      <w:pPr>
        <w:pStyle w:val="ListParagraph"/>
        <w:textAlignment w:val="baseline"/>
        <w:rPr>
          <w:rFonts w:ascii="Times New Roman" w:hAnsi="Times New Roman" w:cs="Times New Roman"/>
          <w:sz w:val="24"/>
          <w:szCs w:val="24"/>
        </w:rPr>
      </w:pPr>
      <w:r>
        <w:rPr>
          <w:rFonts w:ascii="Times New Roman" w:hAnsi="Times New Roman" w:cs="Times New Roman"/>
          <w:sz w:val="24"/>
          <w:szCs w:val="24"/>
        </w:rPr>
        <w:br/>
      </w:r>
    </w:p>
    <w:p w:rsidR="00E3288D" w:rsidRDefault="00E3288D" w:rsidP="00E3288D">
      <w:pPr>
        <w:pStyle w:val="Heading5"/>
        <w:spacing w:before="0"/>
        <w:textAlignment w:val="baseline"/>
        <w:rPr>
          <w:rFonts w:ascii="Cambria" w:hAnsi="Cambria" w:cs="Mangal"/>
          <w:color w:val="auto"/>
          <w:sz w:val="28"/>
          <w:szCs w:val="28"/>
        </w:rPr>
      </w:pPr>
      <w:r>
        <w:rPr>
          <w:b/>
          <w:bCs/>
          <w:color w:val="auto"/>
          <w:sz w:val="28"/>
          <w:szCs w:val="28"/>
          <w:u w:val="single"/>
          <w:bdr w:val="none" w:sz="0" w:space="0" w:color="auto" w:frame="1"/>
        </w:rPr>
        <w:lastRenderedPageBreak/>
        <w:t>Child Policy :</w:t>
      </w:r>
    </w:p>
    <w:p w:rsidR="00E3288D" w:rsidRDefault="00E3288D" w:rsidP="00E3288D">
      <w:pPr>
        <w:pStyle w:val="NormalWeb"/>
        <w:numPr>
          <w:ilvl w:val="0"/>
          <w:numId w:val="5"/>
        </w:numPr>
        <w:jc w:val="both"/>
        <w:textAlignment w:val="baseline"/>
      </w:pPr>
      <w:r>
        <w:t xml:space="preserve">Child below 5 yrs complimentary </w:t>
      </w:r>
    </w:p>
    <w:p w:rsidR="00E3288D" w:rsidRDefault="00E3288D" w:rsidP="00E3288D">
      <w:pPr>
        <w:pStyle w:val="NormalWeb"/>
        <w:numPr>
          <w:ilvl w:val="0"/>
          <w:numId w:val="5"/>
        </w:numPr>
        <w:jc w:val="both"/>
        <w:textAlignment w:val="baseline"/>
      </w:pPr>
      <w:r>
        <w:t xml:space="preserve">Child 5 -12 yrs with or without extra bed rates as per hotel policy </w:t>
      </w:r>
    </w:p>
    <w:p w:rsidR="00E3288D" w:rsidRDefault="00E3288D" w:rsidP="00E3288D">
      <w:pPr>
        <w:pStyle w:val="NormalWeb"/>
        <w:numPr>
          <w:ilvl w:val="0"/>
          <w:numId w:val="5"/>
        </w:numPr>
        <w:jc w:val="both"/>
        <w:textAlignment w:val="baseline"/>
      </w:pPr>
      <w:r>
        <w:t>Child above 12 Years is considered as adults.</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Notes on Transportation Used in Our Package:</w:t>
      </w:r>
    </w:p>
    <w:p w:rsidR="00E3288D" w:rsidRDefault="00E3288D" w:rsidP="00E3288D">
      <w:pPr>
        <w:pStyle w:val="NormalWeb"/>
        <w:numPr>
          <w:ilvl w:val="0"/>
          <w:numId w:val="6"/>
        </w:numPr>
        <w:jc w:val="both"/>
        <w:textAlignment w:val="baseline"/>
      </w:pPr>
      <w:r>
        <w:t xml:space="preserve">Vehicles used are exclusively at the disposal of the guest for the entire tour for 12 Hours every day. </w:t>
      </w:r>
    </w:p>
    <w:p w:rsidR="00E3288D" w:rsidRDefault="00E3288D" w:rsidP="00E3288D">
      <w:pPr>
        <w:pStyle w:val="NormalWeb"/>
        <w:numPr>
          <w:ilvl w:val="0"/>
          <w:numId w:val="6"/>
        </w:numPr>
        <w:jc w:val="both"/>
        <w:textAlignment w:val="baseline"/>
      </w:pPr>
      <w:r>
        <w:t xml:space="preserve">There is no change in the vehicle during the entire tour. </w:t>
      </w:r>
    </w:p>
    <w:p w:rsidR="00E3288D" w:rsidRDefault="00E3288D" w:rsidP="00E3288D">
      <w:pPr>
        <w:pStyle w:val="NormalWeb"/>
        <w:numPr>
          <w:ilvl w:val="0"/>
          <w:numId w:val="6"/>
        </w:numPr>
        <w:jc w:val="both"/>
        <w:textAlignment w:val="baseline"/>
      </w:pPr>
      <w:r>
        <w:t xml:space="preserve">Our drivers are very well trained with the entire region and would ensure that they take the guest to all the places mentioned in the itinerary. </w:t>
      </w:r>
    </w:p>
    <w:p w:rsidR="00E3288D" w:rsidRDefault="00E3288D" w:rsidP="00E3288D">
      <w:pPr>
        <w:pStyle w:val="NormalWeb"/>
        <w:numPr>
          <w:ilvl w:val="0"/>
          <w:numId w:val="6"/>
        </w:numPr>
        <w:jc w:val="both"/>
        <w:textAlignment w:val="baseline"/>
      </w:pPr>
      <w:r>
        <w:t xml:space="preserve">Maximum guests allowed in Innova is 6 including children above 4 years. If the no of guest is more than 6 then they will have to take 1 more vehicle at an extra cost. </w:t>
      </w:r>
    </w:p>
    <w:p w:rsidR="00E3288D" w:rsidRDefault="00E3288D" w:rsidP="00E3288D">
      <w:pPr>
        <w:pStyle w:val="NormalWeb"/>
        <w:numPr>
          <w:ilvl w:val="0"/>
          <w:numId w:val="6"/>
        </w:numPr>
        <w:jc w:val="both"/>
        <w:textAlignment w:val="baseline"/>
      </w:pPr>
      <w:r>
        <w:t xml:space="preserve">If there are 5 or more guests then they are advised to travel with very minimum baggage In case if the number of baggage is more than normal then the guest will have to take 1 more vehicle at an extra cost. </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Important Information about the Package:</w:t>
      </w:r>
    </w:p>
    <w:p w:rsidR="00E3288D" w:rsidRDefault="00E3288D" w:rsidP="00E3288D">
      <w:pPr>
        <w:pStyle w:val="NormalWeb"/>
        <w:numPr>
          <w:ilvl w:val="0"/>
          <w:numId w:val="7"/>
        </w:numPr>
        <w:jc w:val="both"/>
        <w:textAlignment w:val="baseline"/>
      </w:pPr>
      <w:r>
        <w:t xml:space="preserve">We allot exclusive tour coordinator for the entire tour. The Guest may contact him / her over phone at any time in case of any emergency, changes in itinerary or any inconvenience which may have happened on account of hotels or transportation. </w:t>
      </w:r>
    </w:p>
    <w:p w:rsidR="00E3288D" w:rsidRDefault="00E3288D" w:rsidP="00E3288D">
      <w:pPr>
        <w:pStyle w:val="NormalWeb"/>
        <w:numPr>
          <w:ilvl w:val="0"/>
          <w:numId w:val="7"/>
        </w:numPr>
        <w:jc w:val="both"/>
        <w:textAlignment w:val="baseline"/>
      </w:pPr>
      <w:r>
        <w:t xml:space="preserve">In case the guest requires a tour guide please let us know in advance. The same can be arranged at an extra cost. </w:t>
      </w:r>
    </w:p>
    <w:p w:rsidR="00E3288D" w:rsidRDefault="00E3288D" w:rsidP="00E3288D">
      <w:pPr>
        <w:pStyle w:val="NormalWeb"/>
        <w:numPr>
          <w:ilvl w:val="0"/>
          <w:numId w:val="7"/>
        </w:numPr>
        <w:jc w:val="both"/>
        <w:textAlignment w:val="baseline"/>
      </w:pPr>
      <w:r>
        <w:t>Package can be extended on Pro-Rata basis.</w:t>
      </w:r>
    </w:p>
    <w:p w:rsidR="00E3288D" w:rsidRDefault="00E3288D" w:rsidP="00E3288D">
      <w:pPr>
        <w:pStyle w:val="NormalWeb"/>
        <w:numPr>
          <w:ilvl w:val="0"/>
          <w:numId w:val="7"/>
        </w:numPr>
        <w:jc w:val="both"/>
        <w:textAlignment w:val="baseline"/>
      </w:pPr>
      <w:r>
        <w:t>All our packages are inclusive of Breakfast.</w:t>
      </w:r>
    </w:p>
    <w:p w:rsidR="00E3288D" w:rsidRDefault="00E3288D" w:rsidP="00E3288D">
      <w:pPr>
        <w:pStyle w:val="NormalWeb"/>
        <w:numPr>
          <w:ilvl w:val="0"/>
          <w:numId w:val="7"/>
        </w:numPr>
        <w:jc w:val="both"/>
        <w:textAlignment w:val="baseline"/>
      </w:pPr>
      <w:r>
        <w:t>There will be no refund for any unutilized services.</w:t>
      </w:r>
    </w:p>
    <w:p w:rsidR="00E3288D" w:rsidRDefault="00E3288D" w:rsidP="00E3288D">
      <w:pPr>
        <w:pStyle w:val="Heading5"/>
        <w:tabs>
          <w:tab w:val="left" w:pos="5945"/>
        </w:tabs>
        <w:spacing w:before="0"/>
        <w:textAlignment w:val="baseline"/>
        <w:rPr>
          <w:color w:val="auto"/>
          <w:sz w:val="28"/>
          <w:szCs w:val="28"/>
        </w:rPr>
      </w:pPr>
      <w:r>
        <w:rPr>
          <w:b/>
          <w:bCs/>
          <w:color w:val="auto"/>
          <w:sz w:val="28"/>
          <w:szCs w:val="28"/>
          <w:u w:val="single"/>
          <w:bdr w:val="none" w:sz="0" w:space="0" w:color="auto" w:frame="1"/>
        </w:rPr>
        <w:t>Important notes on hotels in Arunachal Pradesh.</w:t>
      </w:r>
    </w:p>
    <w:p w:rsidR="00E3288D" w:rsidRDefault="00E3288D" w:rsidP="00E3288D">
      <w:pPr>
        <w:pStyle w:val="NormalWeb"/>
        <w:numPr>
          <w:ilvl w:val="0"/>
          <w:numId w:val="8"/>
        </w:numPr>
        <w:jc w:val="both"/>
        <w:textAlignment w:val="baseline"/>
      </w:pPr>
      <w:r>
        <w:t>The best hotels may also have the most basic amenities.</w:t>
      </w:r>
    </w:p>
    <w:p w:rsidR="00E3288D" w:rsidRDefault="00E3288D" w:rsidP="00E3288D">
      <w:pPr>
        <w:pStyle w:val="NormalWeb"/>
        <w:numPr>
          <w:ilvl w:val="0"/>
          <w:numId w:val="8"/>
        </w:numPr>
        <w:jc w:val="both"/>
        <w:textAlignment w:val="baseline"/>
      </w:pPr>
      <w:r>
        <w:t>Extra Beds are not provided in any hotel instead Mattress and Roll Over’s are provided for extra person in a room.</w:t>
      </w:r>
    </w:p>
    <w:p w:rsidR="00E3288D" w:rsidRDefault="00E3288D" w:rsidP="00E3288D">
      <w:pPr>
        <w:pStyle w:val="NormalWeb"/>
        <w:numPr>
          <w:ilvl w:val="0"/>
          <w:numId w:val="8"/>
        </w:numPr>
        <w:jc w:val="both"/>
        <w:textAlignment w:val="baseline"/>
      </w:pPr>
      <w:r>
        <w:t>There are no lifts in any of the hotels. The guests may have to climb 3 floors to reach their room.</w:t>
      </w:r>
    </w:p>
    <w:p w:rsidR="00E3288D" w:rsidRDefault="00E3288D" w:rsidP="00E3288D">
      <w:pPr>
        <w:pStyle w:val="NormalWeb"/>
        <w:numPr>
          <w:ilvl w:val="0"/>
          <w:numId w:val="8"/>
        </w:numPr>
        <w:jc w:val="both"/>
        <w:textAlignment w:val="baseline"/>
      </w:pPr>
      <w:r>
        <w:t>The hotels do not have electricity backup or little backup. In case of power failure one has to adjust with candle lights.</w:t>
      </w:r>
    </w:p>
    <w:p w:rsidR="00E3288D" w:rsidRDefault="00E3288D" w:rsidP="00E3288D">
      <w:pPr>
        <w:pStyle w:val="NormalWeb"/>
        <w:numPr>
          <w:ilvl w:val="0"/>
          <w:numId w:val="8"/>
        </w:numPr>
        <w:jc w:val="both"/>
        <w:textAlignment w:val="baseline"/>
      </w:pPr>
      <w:r>
        <w:t>Water scarcity prevails in almost in all hotels. Mostly the guests get buckets of Hot &amp; Cold water on fixed basis.</w:t>
      </w:r>
    </w:p>
    <w:p w:rsidR="00E3288D" w:rsidRDefault="00E3288D" w:rsidP="00E3288D">
      <w:pPr>
        <w:pStyle w:val="NormalWeb"/>
        <w:numPr>
          <w:ilvl w:val="0"/>
          <w:numId w:val="8"/>
        </w:numPr>
        <w:jc w:val="both"/>
        <w:textAlignment w:val="baseline"/>
      </w:pPr>
      <w:r>
        <w:t xml:space="preserve">The staffs of the hotels are not professionally trained in hospitality so please expect very basic services from them. </w:t>
      </w:r>
    </w:p>
    <w:p w:rsidR="00E3288D" w:rsidRDefault="00E3288D" w:rsidP="00E3288D">
      <w:pPr>
        <w:pStyle w:val="NormalWeb"/>
        <w:numPr>
          <w:ilvl w:val="0"/>
          <w:numId w:val="8"/>
        </w:numPr>
        <w:jc w:val="both"/>
        <w:textAlignment w:val="baseline"/>
      </w:pPr>
      <w:r>
        <w:lastRenderedPageBreak/>
        <w:t>Fooding is not a problem in the entire region. You can get fresh home style cooked food almost in all the hotels by the local people and not professional Chefs.</w:t>
      </w:r>
    </w:p>
    <w:p w:rsidR="00E3288D" w:rsidRDefault="00E3288D" w:rsidP="00E3288D">
      <w:pPr>
        <w:pStyle w:val="NormalWeb"/>
        <w:numPr>
          <w:ilvl w:val="0"/>
          <w:numId w:val="8"/>
        </w:numPr>
        <w:jc w:val="both"/>
        <w:textAlignment w:val="baseline"/>
      </w:pPr>
      <w:r>
        <w:t>In case of extreme cold weather room heaters or hot water bags can be taken from the hotel on direct payment.</w:t>
      </w:r>
    </w:p>
    <w:p w:rsidR="00E3288D" w:rsidRDefault="00E3288D" w:rsidP="00E3288D">
      <w:pPr>
        <w:pStyle w:val="NormalWeb"/>
        <w:ind w:left="360"/>
        <w:jc w:val="both"/>
        <w:textAlignment w:val="baseline"/>
        <w:rPr>
          <w:sz w:val="28"/>
          <w:szCs w:val="28"/>
        </w:rPr>
      </w:pPr>
      <w:r>
        <w:rPr>
          <w:rStyle w:val="Strong"/>
          <w:rFonts w:ascii="Cambria" w:eastAsiaTheme="majorEastAsia" w:hAnsi="Cambria"/>
          <w:sz w:val="28"/>
          <w:szCs w:val="28"/>
          <w:u w:val="single"/>
          <w:bdr w:val="none" w:sz="0" w:space="0" w:color="auto" w:frame="1"/>
        </w:rPr>
        <w:t>Please Note:</w:t>
      </w:r>
      <w:r>
        <w:rPr>
          <w:sz w:val="28"/>
          <w:szCs w:val="28"/>
        </w:rPr>
        <w:t> </w:t>
      </w:r>
    </w:p>
    <w:p w:rsidR="00E3288D" w:rsidRDefault="00E3288D" w:rsidP="00E3288D">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Above are suggested itineraries. The right is reserved to cancel or alter any itineraries as circumstances may require. </w:t>
      </w:r>
    </w:p>
    <w:p w:rsidR="00E3288D" w:rsidRDefault="00E3288D" w:rsidP="00E3288D">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We should not be held responsible for any unforeseen conditions like road block, strike, riots, illness, accidents, ‘bandhs’ etc.</w:t>
      </w:r>
    </w:p>
    <w:p w:rsidR="00E3288D" w:rsidRDefault="00E3288D" w:rsidP="00E3288D">
      <w:pPr>
        <w:rPr>
          <w:rFonts w:ascii="Cambria" w:hAnsi="Cambria" w:cs="Mangal"/>
          <w:b/>
          <w:bCs/>
          <w:sz w:val="28"/>
          <w:szCs w:val="28"/>
          <w:u w:val="single"/>
        </w:rPr>
      </w:pPr>
      <w:r>
        <w:rPr>
          <w:rFonts w:ascii="Cambria" w:hAnsi="Cambria"/>
          <w:b/>
          <w:bCs/>
          <w:sz w:val="28"/>
          <w:szCs w:val="28"/>
          <w:u w:val="single"/>
        </w:rPr>
        <w:t>Customized Package and Price of Package Contact Us:</w:t>
      </w:r>
    </w:p>
    <w:p w:rsidR="00E3288D" w:rsidRDefault="00E3288D" w:rsidP="00E3288D">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Mobile No-9954155810</w:t>
      </w:r>
    </w:p>
    <w:p w:rsidR="00E3288D" w:rsidRDefault="00E3288D" w:rsidP="00E3288D">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Mail ID-sales@ayaantourstravels.in</w:t>
      </w:r>
    </w:p>
    <w:p w:rsidR="00E26F8D" w:rsidRDefault="00E26F8D"/>
    <w:sectPr w:rsidR="00E26F8D" w:rsidSect="00E0341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he Sance Sem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068AB"/>
    <w:multiLevelType w:val="hybridMultilevel"/>
    <w:tmpl w:val="5E30CFC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AD62C71"/>
    <w:multiLevelType w:val="hybridMultilevel"/>
    <w:tmpl w:val="6D42E70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17C7C8D"/>
    <w:multiLevelType w:val="hybridMultilevel"/>
    <w:tmpl w:val="E0BE8F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C830D8D"/>
    <w:multiLevelType w:val="hybridMultilevel"/>
    <w:tmpl w:val="2ABE42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6AA0428"/>
    <w:multiLevelType w:val="hybridMultilevel"/>
    <w:tmpl w:val="4DA291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F87482"/>
    <w:multiLevelType w:val="hybridMultilevel"/>
    <w:tmpl w:val="FB101B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AC55264"/>
    <w:multiLevelType w:val="hybridMultilevel"/>
    <w:tmpl w:val="1A8CD0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6EAB5A9A"/>
    <w:multiLevelType w:val="hybridMultilevel"/>
    <w:tmpl w:val="4126A9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8F6495E"/>
    <w:multiLevelType w:val="hybridMultilevel"/>
    <w:tmpl w:val="E11A3E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AE27BAC"/>
    <w:multiLevelType w:val="hybridMultilevel"/>
    <w:tmpl w:val="726CFB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7C52DF"/>
    <w:rsid w:val="00115857"/>
    <w:rsid w:val="007C52DF"/>
    <w:rsid w:val="0094091F"/>
    <w:rsid w:val="00E03416"/>
    <w:rsid w:val="00E26F8D"/>
    <w:rsid w:val="00E3288D"/>
    <w:rsid w:val="00F300C4"/>
    <w:rsid w:val="00FC2896"/>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416"/>
  </w:style>
  <w:style w:type="paragraph" w:styleId="Heading2">
    <w:name w:val="heading 2"/>
    <w:basedOn w:val="Normal"/>
    <w:next w:val="Normal"/>
    <w:link w:val="Heading2Char"/>
    <w:uiPriority w:val="9"/>
    <w:unhideWhenUsed/>
    <w:qFormat/>
    <w:rsid w:val="007C52D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7C52D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E3288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C52DF"/>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7C52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7C52DF"/>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E3288D"/>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E3288D"/>
    <w:pPr>
      <w:ind w:left="720"/>
      <w:contextualSpacing/>
    </w:pPr>
    <w:rPr>
      <w:rFonts w:ascii="Calibri" w:eastAsia="Calibri" w:hAnsi="Calibri" w:cs="Mangal"/>
      <w:szCs w:val="20"/>
      <w:lang w:bidi="hi-IN"/>
    </w:rPr>
  </w:style>
  <w:style w:type="character" w:styleId="Strong">
    <w:name w:val="Strong"/>
    <w:basedOn w:val="DefaultParagraphFont"/>
    <w:uiPriority w:val="22"/>
    <w:qFormat/>
    <w:rsid w:val="00E3288D"/>
    <w:rPr>
      <w:b/>
      <w:bCs/>
    </w:rPr>
  </w:style>
</w:styles>
</file>

<file path=word/webSettings.xml><?xml version="1.0" encoding="utf-8"?>
<w:webSettings xmlns:r="http://schemas.openxmlformats.org/officeDocument/2006/relationships" xmlns:w="http://schemas.openxmlformats.org/wordprocessingml/2006/main">
  <w:divs>
    <w:div w:id="1325163340">
      <w:bodyDiv w:val="1"/>
      <w:marLeft w:val="0"/>
      <w:marRight w:val="0"/>
      <w:marTop w:val="0"/>
      <w:marBottom w:val="0"/>
      <w:divBdr>
        <w:top w:val="none" w:sz="0" w:space="0" w:color="auto"/>
        <w:left w:val="none" w:sz="0" w:space="0" w:color="auto"/>
        <w:bottom w:val="none" w:sz="0" w:space="0" w:color="auto"/>
        <w:right w:val="none" w:sz="0" w:space="0" w:color="auto"/>
      </w:divBdr>
    </w:div>
    <w:div w:id="209199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1027</Words>
  <Characters>5857</Characters>
  <Application>Microsoft Office Word</Application>
  <DocSecurity>0</DocSecurity>
  <Lines>48</Lines>
  <Paragraphs>13</Paragraphs>
  <ScaleCrop>false</ScaleCrop>
  <Company/>
  <LinksUpToDate>false</LinksUpToDate>
  <CharactersWithSpaces>6871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MUKESH</dc:creator>
  <cp:keywords/>
  <dc:description/>
  <cp:lastModifiedBy>DMRC</cp:lastModifiedBy>
  <cp:revision>6</cp:revision>
  <dcterms:created xsi:type="dcterms:W3CDTF">2025-08-17T13:50:00Z</dcterms:created>
  <dcterms:modified xsi:type="dcterms:W3CDTF">2025-08-21T10:49:00Z</dcterms:modified>
</cp:coreProperties>
</file>